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CACEDD" w14:textId="77777777" w:rsidR="009D3E4B" w:rsidRDefault="009D3E4B" w:rsidP="009D3E4B">
      <w:pPr>
        <w:spacing w:line="480" w:lineRule="auto"/>
        <w:jc w:val="center"/>
        <w:rPr>
          <w:rFonts w:ascii="Times New Roman" w:hAnsi="Times New Roman" w:cs="Times New Roman"/>
          <w:sz w:val="144"/>
          <w:szCs w:val="144"/>
        </w:rPr>
      </w:pPr>
    </w:p>
    <w:p w14:paraId="593F8C34" w14:textId="75F29854" w:rsidR="009D3E4B" w:rsidRPr="009D3E4B" w:rsidRDefault="009D3E4B" w:rsidP="009D3E4B">
      <w:pPr>
        <w:spacing w:line="480" w:lineRule="auto"/>
        <w:jc w:val="center"/>
        <w:rPr>
          <w:rFonts w:ascii="Times New Roman" w:hAnsi="Times New Roman" w:cs="Times New Roman"/>
          <w:sz w:val="144"/>
          <w:szCs w:val="144"/>
        </w:rPr>
      </w:pPr>
      <w:r w:rsidRPr="009D3E4B">
        <w:rPr>
          <w:rFonts w:ascii="Times New Roman" w:hAnsi="Times New Roman" w:cs="Times New Roman"/>
          <w:sz w:val="144"/>
          <w:szCs w:val="144"/>
        </w:rPr>
        <w:t>HW 5</w:t>
      </w:r>
    </w:p>
    <w:p w14:paraId="025B742F" w14:textId="47671939" w:rsidR="009D3E4B" w:rsidRPr="009D3E4B" w:rsidRDefault="009D3E4B" w:rsidP="009D3E4B">
      <w:pPr>
        <w:spacing w:line="480" w:lineRule="auto"/>
        <w:jc w:val="center"/>
        <w:rPr>
          <w:rFonts w:ascii="Times New Roman" w:hAnsi="Times New Roman" w:cs="Times New Roman"/>
        </w:rPr>
      </w:pPr>
      <w:r w:rsidRPr="009D3E4B">
        <w:rPr>
          <w:rFonts w:ascii="Times New Roman" w:hAnsi="Times New Roman" w:cs="Times New Roman"/>
        </w:rPr>
        <w:t>AEEM 7010</w:t>
      </w:r>
    </w:p>
    <w:p w14:paraId="0984EC38" w14:textId="77777777" w:rsidR="009D3E4B" w:rsidRPr="009D3E4B" w:rsidRDefault="009D3E4B" w:rsidP="009D3E4B">
      <w:pPr>
        <w:spacing w:line="480" w:lineRule="auto"/>
        <w:jc w:val="center"/>
        <w:rPr>
          <w:rFonts w:ascii="Times New Roman" w:hAnsi="Times New Roman" w:cs="Times New Roman"/>
        </w:rPr>
      </w:pPr>
      <w:r w:rsidRPr="009D3E4B">
        <w:rPr>
          <w:rFonts w:ascii="Times New Roman" w:hAnsi="Times New Roman" w:cs="Times New Roman"/>
        </w:rPr>
        <w:t>XIN LI</w:t>
      </w:r>
    </w:p>
    <w:p w14:paraId="2BBAE522" w14:textId="5D6EFA55" w:rsidR="009D3E4B" w:rsidRDefault="009D3E4B" w:rsidP="00C44765">
      <w:pPr>
        <w:spacing w:line="480" w:lineRule="auto"/>
        <w:rPr>
          <w:rFonts w:ascii="Times New Roman" w:hAnsi="Times New Roman" w:cs="Times New Roman"/>
        </w:rPr>
      </w:pPr>
    </w:p>
    <w:p w14:paraId="05866713" w14:textId="102CEF5D" w:rsidR="009D3E4B" w:rsidRDefault="009D3E4B" w:rsidP="00C44765">
      <w:pPr>
        <w:spacing w:line="480" w:lineRule="auto"/>
        <w:rPr>
          <w:rFonts w:ascii="Times New Roman" w:hAnsi="Times New Roman" w:cs="Times New Roman"/>
        </w:rPr>
      </w:pPr>
    </w:p>
    <w:p w14:paraId="26E783C0" w14:textId="1AB622BC" w:rsidR="009D3E4B" w:rsidRDefault="009D3E4B" w:rsidP="00C44765">
      <w:pPr>
        <w:spacing w:line="480" w:lineRule="auto"/>
        <w:rPr>
          <w:rFonts w:ascii="Times New Roman" w:hAnsi="Times New Roman" w:cs="Times New Roman"/>
        </w:rPr>
      </w:pPr>
    </w:p>
    <w:p w14:paraId="585F52CC" w14:textId="5BF84768" w:rsidR="009D3E4B" w:rsidRDefault="009D3E4B" w:rsidP="00C44765">
      <w:pPr>
        <w:spacing w:line="480" w:lineRule="auto"/>
        <w:rPr>
          <w:rFonts w:ascii="Times New Roman" w:hAnsi="Times New Roman" w:cs="Times New Roman"/>
        </w:rPr>
      </w:pPr>
    </w:p>
    <w:p w14:paraId="5ED83ED1" w14:textId="28EEB031" w:rsidR="009D3E4B" w:rsidRDefault="009D3E4B" w:rsidP="00C44765">
      <w:pPr>
        <w:spacing w:line="480" w:lineRule="auto"/>
        <w:rPr>
          <w:rFonts w:ascii="Times New Roman" w:hAnsi="Times New Roman" w:cs="Times New Roman"/>
        </w:rPr>
      </w:pPr>
    </w:p>
    <w:p w14:paraId="0D01402C" w14:textId="77777777" w:rsidR="009D3E4B" w:rsidRPr="00AC72A6" w:rsidRDefault="009D3E4B" w:rsidP="00C44765">
      <w:pPr>
        <w:spacing w:line="480" w:lineRule="auto"/>
        <w:rPr>
          <w:rFonts w:ascii="Times New Roman" w:hAnsi="Times New Roman" w:cs="Times New Roman"/>
        </w:rPr>
      </w:pPr>
    </w:p>
    <w:p w14:paraId="3C9F65E4" w14:textId="0001724B" w:rsidR="00146D54" w:rsidRPr="00AC72A6" w:rsidRDefault="00337B66" w:rsidP="00E21820">
      <w:pPr>
        <w:spacing w:line="480" w:lineRule="auto"/>
        <w:jc w:val="center"/>
        <w:rPr>
          <w:rFonts w:ascii="Times New Roman" w:hAnsi="Times New Roman" w:cs="Times New Roman"/>
        </w:rPr>
      </w:pPr>
      <w:r w:rsidRPr="00AC72A6">
        <w:rPr>
          <w:rFonts w:ascii="Times New Roman" w:hAnsi="Times New Roman" w:cs="Times New Roman"/>
          <w:noProof/>
        </w:rPr>
        <w:lastRenderedPageBreak/>
        <w:t xml:space="preserve"> </w:t>
      </w:r>
      <w:r w:rsidRPr="00AC72A6">
        <w:rPr>
          <w:rFonts w:ascii="Times New Roman" w:hAnsi="Times New Roman" w:cs="Times New Roman"/>
          <w:noProof/>
        </w:rPr>
        <w:drawing>
          <wp:inline distT="0" distB="0" distL="0" distR="0" wp14:anchorId="6A25A954" wp14:editId="41DDEB4F">
            <wp:extent cx="4610100" cy="1435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610100" cy="1435100"/>
                    </a:xfrm>
                    <a:prstGeom prst="rect">
                      <a:avLst/>
                    </a:prstGeom>
                  </pic:spPr>
                </pic:pic>
              </a:graphicData>
            </a:graphic>
          </wp:inline>
        </w:drawing>
      </w:r>
    </w:p>
    <w:p w14:paraId="00F52B98" w14:textId="7FBF0E0A" w:rsidR="00E21820" w:rsidRPr="00AC72A6" w:rsidRDefault="00276206" w:rsidP="00276206">
      <w:pPr>
        <w:spacing w:line="480" w:lineRule="auto"/>
        <w:ind w:firstLine="720"/>
        <w:rPr>
          <w:rFonts w:ascii="Times New Roman" w:hAnsi="Times New Roman" w:cs="Times New Roman"/>
        </w:rPr>
      </w:pPr>
      <w:r w:rsidRPr="00AC72A6">
        <w:rPr>
          <w:rFonts w:ascii="Times New Roman" w:hAnsi="Times New Roman" w:cs="Times New Roman"/>
        </w:rPr>
        <w:t>The a</w:t>
      </w:r>
      <w:r w:rsidR="00E21820" w:rsidRPr="00AC72A6">
        <w:rPr>
          <w:rFonts w:ascii="Times New Roman" w:hAnsi="Times New Roman" w:cs="Times New Roman"/>
        </w:rPr>
        <w:t>bove stochastic parameter combination</w:t>
      </w:r>
      <w:r w:rsidRPr="00AC72A6">
        <w:rPr>
          <w:rFonts w:ascii="Times New Roman" w:hAnsi="Times New Roman" w:cs="Times New Roman"/>
        </w:rPr>
        <w:t xml:space="preserve"> is the setup that I used</w:t>
      </w:r>
      <w:r w:rsidR="00E21820" w:rsidRPr="00AC72A6">
        <w:rPr>
          <w:rFonts w:ascii="Times New Roman" w:hAnsi="Times New Roman" w:cs="Times New Roman"/>
        </w:rPr>
        <w:t xml:space="preserve"> to find all 5 roots</w:t>
      </w:r>
      <w:r w:rsidRPr="00AC72A6">
        <w:rPr>
          <w:rFonts w:ascii="Times New Roman" w:hAnsi="Times New Roman" w:cs="Times New Roman"/>
        </w:rPr>
        <w:t xml:space="preserve"> of given function. Compare to the given example </w:t>
      </w:r>
      <w:proofErr w:type="spellStart"/>
      <w:r w:rsidRPr="00AC72A6">
        <w:rPr>
          <w:rFonts w:ascii="Times New Roman" w:hAnsi="Times New Roman" w:cs="Times New Roman"/>
        </w:rPr>
        <w:t>MatLab</w:t>
      </w:r>
      <w:proofErr w:type="spellEnd"/>
      <w:r w:rsidRPr="00AC72A6">
        <w:rPr>
          <w:rFonts w:ascii="Times New Roman" w:hAnsi="Times New Roman" w:cs="Times New Roman"/>
        </w:rPr>
        <w:t xml:space="preserve"> code, I added “</w:t>
      </w:r>
      <w:r w:rsidR="00E21820" w:rsidRPr="00AC72A6">
        <w:rPr>
          <w:rFonts w:ascii="Times New Roman" w:hAnsi="Times New Roman" w:cs="Times New Roman"/>
        </w:rPr>
        <w:t>episode</w:t>
      </w:r>
      <w:r w:rsidRPr="00AC72A6">
        <w:rPr>
          <w:rFonts w:ascii="Times New Roman" w:hAnsi="Times New Roman" w:cs="Times New Roman"/>
        </w:rPr>
        <w:t>”, which</w:t>
      </w:r>
      <w:r w:rsidR="00E21820" w:rsidRPr="00AC72A6">
        <w:rPr>
          <w:rFonts w:ascii="Times New Roman" w:hAnsi="Times New Roman" w:cs="Times New Roman"/>
        </w:rPr>
        <w:t xml:space="preserve"> allows the algorithm to respectively searching in the same searching space. This is added for solving the randomness of the mutation, so we will not miss the opportunity to find particular root in particular searching space.</w:t>
      </w:r>
      <w:r w:rsidRPr="00AC72A6">
        <w:rPr>
          <w:rFonts w:ascii="Times New Roman" w:hAnsi="Times New Roman" w:cs="Times New Roman"/>
        </w:rPr>
        <w:t xml:space="preserve"> The same purpose can be solved by increase the number of chromosomes, which expand the coverage over the search space.</w:t>
      </w:r>
      <w:r w:rsidR="00C43336" w:rsidRPr="00AC72A6">
        <w:rPr>
          <w:rFonts w:ascii="Times New Roman" w:hAnsi="Times New Roman" w:cs="Times New Roman"/>
        </w:rPr>
        <w:t xml:space="preserve"> I also added “</w:t>
      </w:r>
      <w:proofErr w:type="spellStart"/>
      <w:r w:rsidR="00C43336" w:rsidRPr="00AC72A6">
        <w:rPr>
          <w:rFonts w:ascii="Times New Roman" w:hAnsi="Times New Roman" w:cs="Times New Roman"/>
        </w:rPr>
        <w:t>filter_thres</w:t>
      </w:r>
      <w:proofErr w:type="spellEnd"/>
      <w:r w:rsidR="00C43336" w:rsidRPr="00AC72A6">
        <w:rPr>
          <w:rFonts w:ascii="Times New Roman" w:hAnsi="Times New Roman" w:cs="Times New Roman"/>
        </w:rPr>
        <w:t>” for determining duplicated solutions and reserving the better one among them.</w:t>
      </w:r>
    </w:p>
    <w:p w14:paraId="55093939" w14:textId="0FD0FDC4" w:rsidR="00276206" w:rsidRPr="00AC72A6" w:rsidRDefault="00276206" w:rsidP="00276206">
      <w:pPr>
        <w:spacing w:line="480" w:lineRule="auto"/>
        <w:ind w:firstLine="720"/>
        <w:rPr>
          <w:rFonts w:ascii="Times New Roman" w:hAnsi="Times New Roman" w:cs="Times New Roman"/>
        </w:rPr>
      </w:pPr>
      <w:r w:rsidRPr="00AC72A6">
        <w:rPr>
          <w:rFonts w:ascii="Times New Roman" w:hAnsi="Times New Roman" w:cs="Times New Roman"/>
        </w:rPr>
        <w:t>After trying several different parameter combinations, I found out that “M” does not need to too large, as long as it is greater than the # of possible solutions, so we can save some computation power for other sections of the codes. “N” is strictly fixed as the # of variables. “</w:t>
      </w:r>
      <w:proofErr w:type="spellStart"/>
      <w:r w:rsidRPr="00AC72A6">
        <w:rPr>
          <w:rFonts w:ascii="Times New Roman" w:hAnsi="Times New Roman" w:cs="Times New Roman"/>
        </w:rPr>
        <w:t>MaxGen</w:t>
      </w:r>
      <w:proofErr w:type="spellEnd"/>
      <w:r w:rsidRPr="00AC72A6">
        <w:rPr>
          <w:rFonts w:ascii="Times New Roman" w:hAnsi="Times New Roman" w:cs="Times New Roman"/>
        </w:rPr>
        <w:t>” is a tricky part</w:t>
      </w:r>
      <w:r w:rsidR="00DD12E8" w:rsidRPr="00AC72A6">
        <w:rPr>
          <w:rFonts w:ascii="Times New Roman" w:hAnsi="Times New Roman" w:cs="Times New Roman"/>
        </w:rPr>
        <w:t>, which is needed to be set to a proper value. A large “</w:t>
      </w:r>
      <w:proofErr w:type="spellStart"/>
      <w:r w:rsidR="00DD12E8" w:rsidRPr="00AC72A6">
        <w:rPr>
          <w:rFonts w:ascii="Times New Roman" w:hAnsi="Times New Roman" w:cs="Times New Roman"/>
        </w:rPr>
        <w:t>MaxGen</w:t>
      </w:r>
      <w:proofErr w:type="spellEnd"/>
      <w:r w:rsidR="00DD12E8" w:rsidRPr="00AC72A6">
        <w:rPr>
          <w:rFonts w:ascii="Times New Roman" w:hAnsi="Times New Roman" w:cs="Times New Roman"/>
        </w:rPr>
        <w:t>” will waste too much computation power, and a small “</w:t>
      </w:r>
      <w:proofErr w:type="spellStart"/>
      <w:r w:rsidR="00DD12E8" w:rsidRPr="00AC72A6">
        <w:rPr>
          <w:rFonts w:ascii="Times New Roman" w:hAnsi="Times New Roman" w:cs="Times New Roman"/>
        </w:rPr>
        <w:t>MaxGen</w:t>
      </w:r>
      <w:proofErr w:type="spellEnd"/>
      <w:r w:rsidR="00DD12E8" w:rsidRPr="00AC72A6">
        <w:rPr>
          <w:rFonts w:ascii="Times New Roman" w:hAnsi="Times New Roman" w:cs="Times New Roman"/>
        </w:rPr>
        <w:t>” will not be enough for us to reach certain precision. To solve this problem, I added a “</w:t>
      </w:r>
      <w:proofErr w:type="spellStart"/>
      <w:r w:rsidR="00DD12E8" w:rsidRPr="00AC72A6">
        <w:rPr>
          <w:rFonts w:ascii="Times New Roman" w:hAnsi="Times New Roman" w:cs="Times New Roman"/>
        </w:rPr>
        <w:t>converage</w:t>
      </w:r>
      <w:proofErr w:type="spellEnd"/>
      <w:r w:rsidR="00DD12E8" w:rsidRPr="00AC72A6">
        <w:rPr>
          <w:rFonts w:ascii="Times New Roman" w:hAnsi="Times New Roman" w:cs="Times New Roman"/>
        </w:rPr>
        <w:t xml:space="preserve"> check” function to terminate the generation if the fitness is showing a sign of </w:t>
      </w:r>
      <w:proofErr w:type="spellStart"/>
      <w:r w:rsidR="00DD12E8" w:rsidRPr="00AC72A6">
        <w:rPr>
          <w:rFonts w:ascii="Times New Roman" w:hAnsi="Times New Roman" w:cs="Times New Roman"/>
        </w:rPr>
        <w:t>convering</w:t>
      </w:r>
      <w:proofErr w:type="spellEnd"/>
      <w:r w:rsidR="00DD12E8" w:rsidRPr="00AC72A6">
        <w:rPr>
          <w:rFonts w:ascii="Times New Roman" w:hAnsi="Times New Roman" w:cs="Times New Roman"/>
        </w:rPr>
        <w:t>. For “pc”, I used 0.75 so that child can have higher chance to replace parent, so that the generation can progress faster.</w:t>
      </w:r>
      <w:r w:rsidR="0022218E" w:rsidRPr="00AC72A6">
        <w:rPr>
          <w:rFonts w:ascii="Times New Roman" w:hAnsi="Times New Roman" w:cs="Times New Roman"/>
        </w:rPr>
        <w:t xml:space="preserve"> I use relatively low “pm</w:t>
      </w:r>
      <w:r w:rsidR="00025094" w:rsidRPr="00AC72A6">
        <w:rPr>
          <w:rFonts w:ascii="Times New Roman" w:hAnsi="Times New Roman" w:cs="Times New Roman"/>
        </w:rPr>
        <w:t xml:space="preserve"> = 0.1</w:t>
      </w:r>
      <w:r w:rsidR="0022218E" w:rsidRPr="00AC72A6">
        <w:rPr>
          <w:rFonts w:ascii="Times New Roman" w:hAnsi="Times New Roman" w:cs="Times New Roman"/>
        </w:rPr>
        <w:t xml:space="preserve">” </w:t>
      </w:r>
      <w:r w:rsidR="00DE75BB" w:rsidRPr="00AC72A6">
        <w:rPr>
          <w:rFonts w:ascii="Times New Roman" w:hAnsi="Times New Roman" w:cs="Times New Roman"/>
        </w:rPr>
        <w:t>to increase the stability of generation progress and low “</w:t>
      </w:r>
      <w:proofErr w:type="spellStart"/>
      <w:r w:rsidR="00DE75BB" w:rsidRPr="00AC72A6">
        <w:rPr>
          <w:rFonts w:ascii="Times New Roman" w:hAnsi="Times New Roman" w:cs="Times New Roman"/>
        </w:rPr>
        <w:t>er</w:t>
      </w:r>
      <w:proofErr w:type="spellEnd"/>
      <w:r w:rsidR="00025094" w:rsidRPr="00AC72A6">
        <w:rPr>
          <w:rFonts w:ascii="Times New Roman" w:hAnsi="Times New Roman" w:cs="Times New Roman"/>
        </w:rPr>
        <w:t xml:space="preserve"> = 0.1</w:t>
      </w:r>
      <w:r w:rsidR="00DE75BB" w:rsidRPr="00AC72A6">
        <w:rPr>
          <w:rFonts w:ascii="Times New Roman" w:hAnsi="Times New Roman" w:cs="Times New Roman"/>
        </w:rPr>
        <w:t>” to keep the diversity of my population.</w:t>
      </w:r>
      <w:r w:rsidR="007D54A6" w:rsidRPr="00AC72A6">
        <w:rPr>
          <w:rFonts w:ascii="Times New Roman" w:hAnsi="Times New Roman" w:cs="Times New Roman"/>
        </w:rPr>
        <w:t xml:space="preserve"> Then, the “</w:t>
      </w:r>
      <w:proofErr w:type="spellStart"/>
      <w:r w:rsidR="007D54A6" w:rsidRPr="00AC72A6">
        <w:rPr>
          <w:rFonts w:ascii="Times New Roman" w:hAnsi="Times New Roman" w:cs="Times New Roman"/>
        </w:rPr>
        <w:t>fitness_thres</w:t>
      </w:r>
      <w:proofErr w:type="spellEnd"/>
      <w:r w:rsidR="007D54A6" w:rsidRPr="00AC72A6">
        <w:rPr>
          <w:rFonts w:ascii="Times New Roman" w:hAnsi="Times New Roman" w:cs="Times New Roman"/>
        </w:rPr>
        <w:t>” is used for determining which chromosome should be accepted or rejected.</w:t>
      </w:r>
      <w:r w:rsidR="002803A2" w:rsidRPr="00AC72A6">
        <w:rPr>
          <w:rFonts w:ascii="Times New Roman" w:hAnsi="Times New Roman" w:cs="Times New Roman"/>
          <w:noProof/>
        </w:rPr>
        <w:t xml:space="preserve"> </w:t>
      </w:r>
    </w:p>
    <w:p w14:paraId="05F4DA18" w14:textId="59CAE9DA" w:rsidR="00E11715" w:rsidRPr="00AC72A6" w:rsidRDefault="002803A2" w:rsidP="00E11715">
      <w:pPr>
        <w:spacing w:line="480" w:lineRule="auto"/>
        <w:jc w:val="center"/>
        <w:rPr>
          <w:rFonts w:ascii="Times New Roman" w:hAnsi="Times New Roman" w:cs="Times New Roman"/>
          <w:noProof/>
        </w:rPr>
      </w:pPr>
      <w:r w:rsidRPr="00AC72A6">
        <w:rPr>
          <w:rFonts w:ascii="Times New Roman" w:hAnsi="Times New Roman" w:cs="Times New Roman"/>
          <w:noProof/>
        </w:rPr>
        <w:lastRenderedPageBreak/>
        <w:drawing>
          <wp:inline distT="0" distB="0" distL="0" distR="0" wp14:anchorId="09EF6011" wp14:editId="718BED2F">
            <wp:extent cx="2087880" cy="16660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149363" cy="1715128"/>
                    </a:xfrm>
                    <a:prstGeom prst="rect">
                      <a:avLst/>
                    </a:prstGeom>
                  </pic:spPr>
                </pic:pic>
              </a:graphicData>
            </a:graphic>
          </wp:inline>
        </w:drawing>
      </w:r>
      <w:r w:rsidR="00E11715" w:rsidRPr="00AC72A6">
        <w:rPr>
          <w:rFonts w:ascii="Times New Roman" w:hAnsi="Times New Roman" w:cs="Times New Roman"/>
          <w:noProof/>
        </w:rPr>
        <w:drawing>
          <wp:inline distT="0" distB="0" distL="0" distR="0" wp14:anchorId="631F5647" wp14:editId="3D991E6A">
            <wp:extent cx="2412000" cy="1597692"/>
            <wp:effectExtent l="0" t="0" r="127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490545" cy="1649720"/>
                    </a:xfrm>
                    <a:prstGeom prst="rect">
                      <a:avLst/>
                    </a:prstGeom>
                  </pic:spPr>
                </pic:pic>
              </a:graphicData>
            </a:graphic>
          </wp:inline>
        </w:drawing>
      </w:r>
    </w:p>
    <w:p w14:paraId="7575DEF1" w14:textId="587A37F8" w:rsidR="00E11715" w:rsidRPr="00AC72A6" w:rsidRDefault="00E11715" w:rsidP="00E11715">
      <w:pPr>
        <w:spacing w:line="480" w:lineRule="auto"/>
        <w:jc w:val="center"/>
        <w:rPr>
          <w:rFonts w:ascii="Times New Roman" w:hAnsi="Times New Roman" w:cs="Times New Roman"/>
          <w:b/>
          <w:bCs/>
          <w:noProof/>
        </w:rPr>
      </w:pPr>
      <w:r w:rsidRPr="00AC72A6">
        <w:rPr>
          <w:rFonts w:ascii="Times New Roman" w:hAnsi="Times New Roman" w:cs="Times New Roman"/>
          <w:b/>
          <w:bCs/>
          <w:noProof/>
        </w:rPr>
        <w:t>M = 2 vs M = 25</w:t>
      </w:r>
    </w:p>
    <w:p w14:paraId="63C214E3" w14:textId="0106564D" w:rsidR="00E11715" w:rsidRPr="00AC72A6" w:rsidRDefault="00E11715" w:rsidP="00E11715">
      <w:pPr>
        <w:spacing w:line="480" w:lineRule="auto"/>
        <w:rPr>
          <w:rFonts w:ascii="Times New Roman" w:hAnsi="Times New Roman" w:cs="Times New Roman"/>
          <w:noProof/>
        </w:rPr>
      </w:pPr>
      <w:r w:rsidRPr="00AC72A6">
        <w:rPr>
          <w:rFonts w:ascii="Times New Roman" w:hAnsi="Times New Roman" w:cs="Times New Roman"/>
          <w:noProof/>
        </w:rPr>
        <w:tab/>
        <w:t>M holds the candidate solutions, the larger M is, the more candidates we will have in pool. The benefits of having small M will increase the computation speed, however, if you have a bad mutation or get a bad child from crossover, you have lower chance to get rid of it. The left figure shows that the fitness is stucked at 2500 with 2 bad candidates and the children of these 2 candidates will repeat this bad generation. The right figure shows the benefits of having a larger candidate pool, so that even we have a bad mutation or crossover, we can quickly eliminate them and converage to optimal solution.</w:t>
      </w:r>
    </w:p>
    <w:p w14:paraId="6B2967E4" w14:textId="062C1BDA" w:rsidR="00F66922" w:rsidRPr="00AC72A6" w:rsidRDefault="00F66922" w:rsidP="00F66922">
      <w:pPr>
        <w:spacing w:line="480" w:lineRule="auto"/>
        <w:jc w:val="center"/>
        <w:rPr>
          <w:rFonts w:ascii="Times New Roman" w:hAnsi="Times New Roman" w:cs="Times New Roman"/>
        </w:rPr>
      </w:pPr>
      <w:r w:rsidRPr="00AC72A6">
        <w:rPr>
          <w:rFonts w:ascii="Times New Roman" w:hAnsi="Times New Roman" w:cs="Times New Roman"/>
          <w:noProof/>
        </w:rPr>
        <w:drawing>
          <wp:inline distT="0" distB="0" distL="0" distR="0" wp14:anchorId="1F2743E2" wp14:editId="3E2FE7B9">
            <wp:extent cx="2224800" cy="172020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0-10 at 11.31.07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274087" cy="1758316"/>
                    </a:xfrm>
                    <a:prstGeom prst="rect">
                      <a:avLst/>
                    </a:prstGeom>
                  </pic:spPr>
                </pic:pic>
              </a:graphicData>
            </a:graphic>
          </wp:inline>
        </w:drawing>
      </w:r>
    </w:p>
    <w:p w14:paraId="298D6752" w14:textId="77777777" w:rsidR="00F66922" w:rsidRPr="00AC72A6" w:rsidRDefault="00F66922" w:rsidP="00E11715">
      <w:pPr>
        <w:spacing w:line="480" w:lineRule="auto"/>
        <w:rPr>
          <w:rFonts w:ascii="Times New Roman" w:hAnsi="Times New Roman" w:cs="Times New Roman"/>
          <w:noProof/>
        </w:rPr>
      </w:pPr>
      <w:r w:rsidRPr="00AC72A6">
        <w:rPr>
          <w:rFonts w:ascii="Times New Roman" w:hAnsi="Times New Roman" w:cs="Times New Roman"/>
        </w:rPr>
        <w:t>Above plot illustrate the importance of setting a proper value for “</w:t>
      </w:r>
      <w:proofErr w:type="spellStart"/>
      <w:r w:rsidRPr="00AC72A6">
        <w:rPr>
          <w:rFonts w:ascii="Times New Roman" w:hAnsi="Times New Roman" w:cs="Times New Roman"/>
        </w:rPr>
        <w:t>MaxGen</w:t>
      </w:r>
      <w:proofErr w:type="spellEnd"/>
      <w:r w:rsidRPr="00AC72A6">
        <w:rPr>
          <w:rFonts w:ascii="Times New Roman" w:hAnsi="Times New Roman" w:cs="Times New Roman"/>
        </w:rPr>
        <w:t>”. As the plot shows, we have several converging points, such as fitness = 800, fitness = 250 and fitness = 0, and we will get a wrong solution if our “</w:t>
      </w:r>
      <w:proofErr w:type="spellStart"/>
      <w:r w:rsidRPr="00AC72A6">
        <w:rPr>
          <w:rFonts w:ascii="Times New Roman" w:hAnsi="Times New Roman" w:cs="Times New Roman"/>
        </w:rPr>
        <w:t>MaxGen</w:t>
      </w:r>
      <w:proofErr w:type="spellEnd"/>
      <w:r w:rsidRPr="00AC72A6">
        <w:rPr>
          <w:rFonts w:ascii="Times New Roman" w:hAnsi="Times New Roman" w:cs="Times New Roman"/>
        </w:rPr>
        <w:t>” is too small.</w:t>
      </w:r>
      <w:r w:rsidRPr="00AC72A6">
        <w:rPr>
          <w:rFonts w:ascii="Times New Roman" w:hAnsi="Times New Roman" w:cs="Times New Roman"/>
          <w:noProof/>
        </w:rPr>
        <w:t xml:space="preserve"> </w:t>
      </w:r>
    </w:p>
    <w:p w14:paraId="085F1825" w14:textId="3667F121" w:rsidR="00F66922" w:rsidRPr="00AC72A6" w:rsidRDefault="00F66922" w:rsidP="00F66922">
      <w:pPr>
        <w:spacing w:line="480" w:lineRule="auto"/>
        <w:jc w:val="center"/>
        <w:rPr>
          <w:rFonts w:ascii="Times New Roman" w:hAnsi="Times New Roman" w:cs="Times New Roman"/>
        </w:rPr>
      </w:pPr>
      <w:r w:rsidRPr="00AC72A6">
        <w:rPr>
          <w:rFonts w:ascii="Times New Roman" w:hAnsi="Times New Roman" w:cs="Times New Roman"/>
          <w:noProof/>
        </w:rPr>
        <w:lastRenderedPageBreak/>
        <w:drawing>
          <wp:inline distT="0" distB="0" distL="0" distR="0" wp14:anchorId="699C6304" wp14:editId="6E297FE2">
            <wp:extent cx="2124536" cy="1418400"/>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72461" cy="1450396"/>
                    </a:xfrm>
                    <a:prstGeom prst="rect">
                      <a:avLst/>
                    </a:prstGeom>
                  </pic:spPr>
                </pic:pic>
              </a:graphicData>
            </a:graphic>
          </wp:inline>
        </w:drawing>
      </w:r>
      <w:r w:rsidRPr="00AC72A6">
        <w:rPr>
          <w:rFonts w:ascii="Times New Roman" w:hAnsi="Times New Roman" w:cs="Times New Roman"/>
          <w:noProof/>
        </w:rPr>
        <w:drawing>
          <wp:inline distT="0" distB="0" distL="0" distR="0" wp14:anchorId="07959984" wp14:editId="7A9BB27F">
            <wp:extent cx="2059200" cy="1421639"/>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28256" cy="1469314"/>
                    </a:xfrm>
                    <a:prstGeom prst="rect">
                      <a:avLst/>
                    </a:prstGeom>
                  </pic:spPr>
                </pic:pic>
              </a:graphicData>
            </a:graphic>
          </wp:inline>
        </w:drawing>
      </w:r>
    </w:p>
    <w:p w14:paraId="3AB82F63" w14:textId="6B6DE82E" w:rsidR="00F66922" w:rsidRPr="00AC72A6" w:rsidRDefault="00F66922" w:rsidP="00F66922">
      <w:pPr>
        <w:spacing w:line="480" w:lineRule="auto"/>
        <w:jc w:val="center"/>
        <w:rPr>
          <w:rFonts w:ascii="Times New Roman" w:hAnsi="Times New Roman" w:cs="Times New Roman"/>
          <w:b/>
          <w:bCs/>
          <w:noProof/>
        </w:rPr>
      </w:pPr>
      <w:r w:rsidRPr="00AC72A6">
        <w:rPr>
          <w:rFonts w:ascii="Times New Roman" w:hAnsi="Times New Roman" w:cs="Times New Roman"/>
          <w:b/>
          <w:bCs/>
          <w:noProof/>
        </w:rPr>
        <w:t>pc = 0.01 vs pc = 0.7</w:t>
      </w:r>
    </w:p>
    <w:p w14:paraId="392F4CBE" w14:textId="5E8E62EF" w:rsidR="00F66922" w:rsidRDefault="00815F57" w:rsidP="00E11715">
      <w:pPr>
        <w:spacing w:line="480" w:lineRule="auto"/>
        <w:rPr>
          <w:rFonts w:ascii="Times New Roman" w:hAnsi="Times New Roman" w:cs="Times New Roman"/>
        </w:rPr>
      </w:pPr>
      <w:r w:rsidRPr="00AC72A6">
        <w:rPr>
          <w:rFonts w:ascii="Times New Roman" w:hAnsi="Times New Roman" w:cs="Times New Roman"/>
        </w:rPr>
        <w:tab/>
        <w:t xml:space="preserve">Having a small probability for “pc” will lower the chance of replacing parent by child, which mean we will keep exploring the surrounding searching space without make much progress to our final solution. The above plots show that having a large pc will help us to converge </w:t>
      </w:r>
      <w:r w:rsidR="00C161AC" w:rsidRPr="00AC72A6">
        <w:rPr>
          <w:rFonts w:ascii="Times New Roman" w:hAnsi="Times New Roman" w:cs="Times New Roman"/>
        </w:rPr>
        <w:t>earlier.</w:t>
      </w:r>
    </w:p>
    <w:p w14:paraId="1776553A" w14:textId="77777777" w:rsidR="00E9087A" w:rsidRPr="00AC72A6" w:rsidRDefault="00E9087A" w:rsidP="00E11715">
      <w:pPr>
        <w:spacing w:line="480" w:lineRule="auto"/>
        <w:rPr>
          <w:rFonts w:ascii="Times New Roman" w:hAnsi="Times New Roman" w:cs="Times New Roman"/>
        </w:rPr>
      </w:pPr>
    </w:p>
    <w:p w14:paraId="084F10C4" w14:textId="72A42096" w:rsidR="00C161AC" w:rsidRPr="00AC72A6" w:rsidRDefault="00C161AC" w:rsidP="00F06743">
      <w:pPr>
        <w:spacing w:line="480" w:lineRule="auto"/>
        <w:jc w:val="center"/>
        <w:rPr>
          <w:rFonts w:ascii="Times New Roman" w:hAnsi="Times New Roman" w:cs="Times New Roman"/>
        </w:rPr>
      </w:pPr>
      <w:r w:rsidRPr="00AC72A6">
        <w:rPr>
          <w:rFonts w:ascii="Times New Roman" w:hAnsi="Times New Roman" w:cs="Times New Roman"/>
          <w:noProof/>
        </w:rPr>
        <w:drawing>
          <wp:inline distT="0" distB="0" distL="0" distR="0" wp14:anchorId="145C2689" wp14:editId="1A4A059E">
            <wp:extent cx="2500751" cy="1496175"/>
            <wp:effectExtent l="0" t="0" r="127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27670" cy="1512280"/>
                    </a:xfrm>
                    <a:prstGeom prst="rect">
                      <a:avLst/>
                    </a:prstGeom>
                  </pic:spPr>
                </pic:pic>
              </a:graphicData>
            </a:graphic>
          </wp:inline>
        </w:drawing>
      </w:r>
      <w:r w:rsidRPr="00AC72A6">
        <w:rPr>
          <w:rFonts w:ascii="Times New Roman" w:hAnsi="Times New Roman" w:cs="Times New Roman"/>
          <w:noProof/>
        </w:rPr>
        <w:drawing>
          <wp:inline distT="0" distB="0" distL="0" distR="0" wp14:anchorId="1D8318D3" wp14:editId="56AD6B9E">
            <wp:extent cx="2729465" cy="1494790"/>
            <wp:effectExtent l="0" t="0" r="127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44401" cy="1557735"/>
                    </a:xfrm>
                    <a:prstGeom prst="rect">
                      <a:avLst/>
                    </a:prstGeom>
                  </pic:spPr>
                </pic:pic>
              </a:graphicData>
            </a:graphic>
          </wp:inline>
        </w:drawing>
      </w:r>
    </w:p>
    <w:p w14:paraId="0BEB0B4D" w14:textId="0DF19CB0" w:rsidR="00C161AC" w:rsidRPr="00AC72A6" w:rsidRDefault="00C161AC" w:rsidP="00C161AC">
      <w:pPr>
        <w:spacing w:line="480" w:lineRule="auto"/>
        <w:jc w:val="center"/>
        <w:rPr>
          <w:rFonts w:ascii="Times New Roman" w:hAnsi="Times New Roman" w:cs="Times New Roman"/>
          <w:b/>
          <w:bCs/>
        </w:rPr>
      </w:pPr>
      <w:r w:rsidRPr="00AC72A6">
        <w:rPr>
          <w:rFonts w:ascii="Times New Roman" w:hAnsi="Times New Roman" w:cs="Times New Roman"/>
          <w:b/>
          <w:bCs/>
          <w:noProof/>
        </w:rPr>
        <w:t>pm = 0.99 vs pc = 0.01</w:t>
      </w:r>
    </w:p>
    <w:p w14:paraId="1CBBB294" w14:textId="0B066769" w:rsidR="00F66922" w:rsidRPr="00AC72A6" w:rsidRDefault="00C161AC" w:rsidP="00E11715">
      <w:pPr>
        <w:spacing w:line="480" w:lineRule="auto"/>
        <w:rPr>
          <w:rFonts w:ascii="Times New Roman" w:hAnsi="Times New Roman" w:cs="Times New Roman"/>
        </w:rPr>
      </w:pPr>
      <w:r w:rsidRPr="00AC72A6">
        <w:rPr>
          <w:rFonts w:ascii="Times New Roman" w:hAnsi="Times New Roman" w:cs="Times New Roman"/>
        </w:rPr>
        <w:tab/>
        <w:t>Although both settings help our algorithm reach the optimal threshold “0” at the early stage, high “pm” is not showing the sign of converging until the very end. If we are using converging as a signal to stop our iteration once we reach the optimal threshold, having a proper “pm” can dramatically save our computation power.</w:t>
      </w:r>
    </w:p>
    <w:p w14:paraId="143877F7" w14:textId="555EFDD2" w:rsidR="00F66922" w:rsidRPr="00AC72A6" w:rsidRDefault="00F66922" w:rsidP="00E11715">
      <w:pPr>
        <w:spacing w:line="480" w:lineRule="auto"/>
        <w:rPr>
          <w:rFonts w:ascii="Times New Roman" w:hAnsi="Times New Roman" w:cs="Times New Roman"/>
        </w:rPr>
      </w:pPr>
    </w:p>
    <w:p w14:paraId="383C38E2" w14:textId="6EF81CC1" w:rsidR="00F66922" w:rsidRPr="00AC72A6" w:rsidRDefault="00905ECC" w:rsidP="00905ECC">
      <w:pPr>
        <w:spacing w:line="480" w:lineRule="auto"/>
        <w:jc w:val="center"/>
        <w:rPr>
          <w:rFonts w:ascii="Times New Roman" w:hAnsi="Times New Roman" w:cs="Times New Roman"/>
        </w:rPr>
      </w:pPr>
      <w:r w:rsidRPr="00AC72A6">
        <w:rPr>
          <w:rFonts w:ascii="Times New Roman" w:hAnsi="Times New Roman" w:cs="Times New Roman"/>
          <w:noProof/>
        </w:rPr>
        <w:lastRenderedPageBreak/>
        <w:drawing>
          <wp:inline distT="0" distB="0" distL="0" distR="0" wp14:anchorId="1E857991" wp14:editId="7D161D10">
            <wp:extent cx="2128168" cy="129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48582" cy="1308432"/>
                    </a:xfrm>
                    <a:prstGeom prst="rect">
                      <a:avLst/>
                    </a:prstGeom>
                  </pic:spPr>
                </pic:pic>
              </a:graphicData>
            </a:graphic>
          </wp:inline>
        </w:drawing>
      </w:r>
      <w:r w:rsidRPr="00AC72A6">
        <w:rPr>
          <w:rFonts w:ascii="Times New Roman" w:hAnsi="Times New Roman" w:cs="Times New Roman"/>
          <w:noProof/>
        </w:rPr>
        <w:drawing>
          <wp:inline distT="0" distB="0" distL="0" distR="0" wp14:anchorId="07CEA588" wp14:editId="6D44442B">
            <wp:extent cx="2293545" cy="129600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36165" cy="1320083"/>
                    </a:xfrm>
                    <a:prstGeom prst="rect">
                      <a:avLst/>
                    </a:prstGeom>
                  </pic:spPr>
                </pic:pic>
              </a:graphicData>
            </a:graphic>
          </wp:inline>
        </w:drawing>
      </w:r>
    </w:p>
    <w:p w14:paraId="3CF99BD7" w14:textId="666532F5" w:rsidR="00905ECC" w:rsidRPr="00AC72A6" w:rsidRDefault="00905ECC" w:rsidP="00905ECC">
      <w:pPr>
        <w:spacing w:line="480" w:lineRule="auto"/>
        <w:jc w:val="center"/>
        <w:rPr>
          <w:rFonts w:ascii="Times New Roman" w:hAnsi="Times New Roman" w:cs="Times New Roman"/>
          <w:b/>
          <w:bCs/>
        </w:rPr>
      </w:pPr>
      <w:r w:rsidRPr="00AC72A6">
        <w:rPr>
          <w:rFonts w:ascii="Times New Roman" w:hAnsi="Times New Roman" w:cs="Times New Roman"/>
          <w:b/>
          <w:bCs/>
          <w:noProof/>
        </w:rPr>
        <w:t xml:space="preserve">er = 0.9 vs </w:t>
      </w:r>
      <w:r w:rsidR="00AC72A6" w:rsidRPr="00AC72A6">
        <w:rPr>
          <w:rFonts w:ascii="Times New Roman" w:hAnsi="Times New Roman" w:cs="Times New Roman"/>
          <w:b/>
          <w:bCs/>
          <w:noProof/>
        </w:rPr>
        <w:t>er</w:t>
      </w:r>
      <w:r w:rsidRPr="00AC72A6">
        <w:rPr>
          <w:rFonts w:ascii="Times New Roman" w:hAnsi="Times New Roman" w:cs="Times New Roman"/>
          <w:b/>
          <w:bCs/>
          <w:noProof/>
        </w:rPr>
        <w:t xml:space="preserve"> = 0.1</w:t>
      </w:r>
    </w:p>
    <w:p w14:paraId="4B24EE10" w14:textId="5059B5BA" w:rsidR="00F66922" w:rsidRPr="00AC72A6" w:rsidRDefault="00905ECC" w:rsidP="00E11715">
      <w:pPr>
        <w:spacing w:line="480" w:lineRule="auto"/>
        <w:rPr>
          <w:rFonts w:ascii="Times New Roman" w:hAnsi="Times New Roman" w:cs="Times New Roman"/>
        </w:rPr>
      </w:pPr>
      <w:r w:rsidRPr="00AC72A6">
        <w:rPr>
          <w:rFonts w:ascii="Times New Roman" w:hAnsi="Times New Roman" w:cs="Times New Roman"/>
        </w:rPr>
        <w:tab/>
        <w:t>As we can see, the “</w:t>
      </w:r>
      <w:proofErr w:type="spellStart"/>
      <w:r w:rsidRPr="00AC72A6">
        <w:rPr>
          <w:rFonts w:ascii="Times New Roman" w:hAnsi="Times New Roman" w:cs="Times New Roman"/>
        </w:rPr>
        <w:t>er</w:t>
      </w:r>
      <w:proofErr w:type="spellEnd"/>
      <w:r w:rsidRPr="00AC72A6">
        <w:rPr>
          <w:rFonts w:ascii="Times New Roman" w:hAnsi="Times New Roman" w:cs="Times New Roman"/>
        </w:rPr>
        <w:t>” does not affect the convergence too much. However, if we have multiple solution to find, we want to set a reasonable value for “</w:t>
      </w:r>
      <w:proofErr w:type="spellStart"/>
      <w:r w:rsidRPr="00AC72A6">
        <w:rPr>
          <w:rFonts w:ascii="Times New Roman" w:hAnsi="Times New Roman" w:cs="Times New Roman"/>
        </w:rPr>
        <w:t>er</w:t>
      </w:r>
      <w:proofErr w:type="spellEnd"/>
      <w:r w:rsidRPr="00AC72A6">
        <w:rPr>
          <w:rFonts w:ascii="Times New Roman" w:hAnsi="Times New Roman" w:cs="Times New Roman"/>
        </w:rPr>
        <w:t>”, so it can select elite solution candidates, as well as keep our population stay diversative, so that other potential candidates can have a chance to compete with the elites.</w:t>
      </w:r>
    </w:p>
    <w:p w14:paraId="0B147E72" w14:textId="2C438141" w:rsidR="00F66922" w:rsidRPr="00AC72A6" w:rsidRDefault="00F66922" w:rsidP="00E11715">
      <w:pPr>
        <w:spacing w:line="480" w:lineRule="auto"/>
        <w:rPr>
          <w:rFonts w:ascii="Times New Roman" w:hAnsi="Times New Roman" w:cs="Times New Roman"/>
        </w:rPr>
      </w:pPr>
    </w:p>
    <w:p w14:paraId="34C26A0A" w14:textId="09FDCE4C" w:rsidR="00F66922" w:rsidRPr="00AC72A6" w:rsidRDefault="00BD72B4" w:rsidP="00BD72B4">
      <w:pPr>
        <w:spacing w:line="480" w:lineRule="auto"/>
        <w:jc w:val="center"/>
        <w:rPr>
          <w:rFonts w:ascii="Times New Roman" w:hAnsi="Times New Roman" w:cs="Times New Roman"/>
        </w:rPr>
      </w:pPr>
      <w:r>
        <w:rPr>
          <w:rFonts w:ascii="Times New Roman" w:hAnsi="Times New Roman" w:cs="Times New Roman"/>
          <w:noProof/>
        </w:rPr>
        <w:drawing>
          <wp:inline distT="0" distB="0" distL="0" distR="0" wp14:anchorId="50B12867" wp14:editId="1F18019E">
            <wp:extent cx="2309383" cy="10296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0-10 at 7.20.54 PM.png"/>
                    <pic:cNvPicPr/>
                  </pic:nvPicPr>
                  <pic:blipFill>
                    <a:blip r:embed="rId14">
                      <a:extLst>
                        <a:ext uri="{28A0092B-C50C-407E-A947-70E740481C1C}">
                          <a14:useLocalDpi xmlns:a14="http://schemas.microsoft.com/office/drawing/2010/main" val="0"/>
                        </a:ext>
                      </a:extLst>
                    </a:blip>
                    <a:stretch>
                      <a:fillRect/>
                    </a:stretch>
                  </pic:blipFill>
                  <pic:spPr>
                    <a:xfrm>
                      <a:off x="0" y="0"/>
                      <a:ext cx="2336873" cy="1041856"/>
                    </a:xfrm>
                    <a:prstGeom prst="rect">
                      <a:avLst/>
                    </a:prstGeom>
                  </pic:spPr>
                </pic:pic>
              </a:graphicData>
            </a:graphic>
          </wp:inline>
        </w:drawing>
      </w:r>
      <w:r w:rsidR="006B415E">
        <w:rPr>
          <w:rFonts w:ascii="Times New Roman" w:hAnsi="Times New Roman" w:cs="Times New Roman"/>
        </w:rPr>
        <w:t xml:space="preserve">    </w:t>
      </w:r>
      <w:bookmarkStart w:id="0" w:name="_GoBack"/>
      <w:bookmarkEnd w:id="0"/>
      <w:r w:rsidR="00305B6B" w:rsidRPr="00305B6B">
        <w:rPr>
          <w:rFonts w:ascii="Times New Roman" w:hAnsi="Times New Roman" w:cs="Times New Roman"/>
        </w:rPr>
        <w:drawing>
          <wp:inline distT="0" distB="0" distL="0" distR="0" wp14:anchorId="1C897BA2" wp14:editId="5A5F98C6">
            <wp:extent cx="2540079" cy="11104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29674" cy="1149640"/>
                    </a:xfrm>
                    <a:prstGeom prst="rect">
                      <a:avLst/>
                    </a:prstGeom>
                  </pic:spPr>
                </pic:pic>
              </a:graphicData>
            </a:graphic>
          </wp:inline>
        </w:drawing>
      </w:r>
    </w:p>
    <w:p w14:paraId="25A92B1A" w14:textId="31CEC0F7" w:rsidR="003A2179" w:rsidRDefault="00BD72B4" w:rsidP="00A9368E">
      <w:pPr>
        <w:spacing w:line="480" w:lineRule="auto"/>
        <w:rPr>
          <w:rFonts w:ascii="Times New Roman" w:hAnsi="Times New Roman" w:cs="Times New Roman"/>
        </w:rPr>
      </w:pPr>
      <w:r>
        <w:rPr>
          <w:rFonts w:ascii="Times New Roman" w:hAnsi="Times New Roman" w:cs="Times New Roman"/>
        </w:rPr>
        <w:tab/>
      </w:r>
    </w:p>
    <w:p w14:paraId="18CC2127" w14:textId="4A07BB4C" w:rsidR="00F66922" w:rsidRDefault="00BD72B4" w:rsidP="003A2179">
      <w:pPr>
        <w:spacing w:line="480" w:lineRule="auto"/>
        <w:ind w:firstLine="720"/>
        <w:rPr>
          <w:rFonts w:ascii="Times New Roman" w:hAnsi="Times New Roman" w:cs="Times New Roman"/>
        </w:rPr>
      </w:pPr>
      <w:r>
        <w:rPr>
          <w:rFonts w:ascii="Times New Roman" w:hAnsi="Times New Roman" w:cs="Times New Roman"/>
        </w:rPr>
        <w:t xml:space="preserve">From this homework assignment, I learned that GA has limitations. Above figure is the plot of given target function, and it is clear to see that the root approximately at point (0, -6) have a huge gradient compare to other roots within interval (-2, 1). Thus, imaging the roots that we want to </w:t>
      </w:r>
      <w:proofErr w:type="gramStart"/>
      <w:r>
        <w:rPr>
          <w:rFonts w:ascii="Times New Roman" w:hAnsi="Times New Roman" w:cs="Times New Roman"/>
        </w:rPr>
        <w:t>finds</w:t>
      </w:r>
      <w:proofErr w:type="gramEnd"/>
      <w:r>
        <w:rPr>
          <w:rFonts w:ascii="Times New Roman" w:hAnsi="Times New Roman" w:cs="Times New Roman"/>
        </w:rPr>
        <w:t xml:space="preserve"> are in two races, one is very smart (flat gradient, very easy to converge to 0), and another one is kind of dumb (sharp gradient, very hard to converge to 0). Running GA algorithm on a single domain and let these 2 races compete with each other will be a slaughter to the dumb race, since it will never have the chance to produce its next generation. </w:t>
      </w:r>
    </w:p>
    <w:p w14:paraId="6DFE2266" w14:textId="1C017AE3" w:rsidR="00BD72B4" w:rsidRPr="00AC72A6" w:rsidRDefault="00BD72B4" w:rsidP="00E11715">
      <w:pPr>
        <w:spacing w:line="480" w:lineRule="auto"/>
        <w:rPr>
          <w:rFonts w:ascii="Times New Roman" w:hAnsi="Times New Roman" w:cs="Times New Roman"/>
        </w:rPr>
      </w:pPr>
      <w:r>
        <w:rPr>
          <w:rFonts w:ascii="Times New Roman" w:hAnsi="Times New Roman" w:cs="Times New Roman"/>
        </w:rPr>
        <w:tab/>
        <w:t>In order to solve this issue, I implemented a “</w:t>
      </w:r>
      <w:proofErr w:type="spellStart"/>
      <w:r>
        <w:rPr>
          <w:rFonts w:ascii="Times New Roman" w:hAnsi="Times New Roman" w:cs="Times New Roman"/>
        </w:rPr>
        <w:t>protection_zone</w:t>
      </w:r>
      <w:proofErr w:type="spellEnd"/>
      <w:r>
        <w:rPr>
          <w:rFonts w:ascii="Times New Roman" w:hAnsi="Times New Roman" w:cs="Times New Roman"/>
        </w:rPr>
        <w:t xml:space="preserve">” method, a.k.a. segmentation method to isolate these 2 races, so that the “dumb” race will have a chance to </w:t>
      </w:r>
      <w:r>
        <w:rPr>
          <w:rFonts w:ascii="Times New Roman" w:hAnsi="Times New Roman" w:cs="Times New Roman"/>
        </w:rPr>
        <w:lastRenderedPageBreak/>
        <w:t>produce its generation without competing with other “smart” races</w:t>
      </w:r>
      <w:r w:rsidR="002D3BF0">
        <w:rPr>
          <w:rFonts w:ascii="Times New Roman" w:hAnsi="Times New Roman" w:cs="Times New Roman"/>
        </w:rPr>
        <w:t>. As the result shows, the “dumb” race does converge to “0”, even it is less competitive compare to the “smart” races. Another implementation I can do for this instead of using segmentation is to adding diversity protection to the population. This ensures the population is always diverse, thus a small percentage of bad race will always remain in the population and hopefully to produce some good future generations.</w:t>
      </w:r>
    </w:p>
    <w:p w14:paraId="7F1B1D1B" w14:textId="4E38A066" w:rsidR="00F66922" w:rsidRPr="00AC72A6" w:rsidRDefault="00F66922" w:rsidP="00E11715">
      <w:pPr>
        <w:spacing w:line="480" w:lineRule="auto"/>
        <w:rPr>
          <w:rFonts w:ascii="Times New Roman" w:hAnsi="Times New Roman" w:cs="Times New Roman"/>
        </w:rPr>
      </w:pPr>
    </w:p>
    <w:p w14:paraId="6D6E522D" w14:textId="3C53827B" w:rsidR="00F66922" w:rsidRPr="00AC72A6" w:rsidRDefault="00F66922" w:rsidP="00E11715">
      <w:pPr>
        <w:spacing w:line="480" w:lineRule="auto"/>
        <w:rPr>
          <w:rFonts w:ascii="Times New Roman" w:hAnsi="Times New Roman" w:cs="Times New Roman"/>
        </w:rPr>
      </w:pPr>
    </w:p>
    <w:p w14:paraId="6AC18584" w14:textId="77777777" w:rsidR="00F66922" w:rsidRPr="00AC72A6" w:rsidRDefault="00F66922" w:rsidP="00E11715">
      <w:pPr>
        <w:spacing w:line="480" w:lineRule="auto"/>
        <w:rPr>
          <w:rFonts w:ascii="Times New Roman" w:hAnsi="Times New Roman" w:cs="Times New Roman"/>
        </w:rPr>
      </w:pPr>
    </w:p>
    <w:sectPr w:rsidR="00F66922" w:rsidRPr="00AC72A6" w:rsidSect="00D671A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7"/>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6D54"/>
    <w:rsid w:val="00025094"/>
    <w:rsid w:val="00146D54"/>
    <w:rsid w:val="0020709B"/>
    <w:rsid w:val="0022218E"/>
    <w:rsid w:val="00276206"/>
    <w:rsid w:val="002803A2"/>
    <w:rsid w:val="002D3BF0"/>
    <w:rsid w:val="00305B6B"/>
    <w:rsid w:val="00337B66"/>
    <w:rsid w:val="003A2179"/>
    <w:rsid w:val="006B415E"/>
    <w:rsid w:val="006E0C6F"/>
    <w:rsid w:val="007D54A6"/>
    <w:rsid w:val="00815F57"/>
    <w:rsid w:val="008863A4"/>
    <w:rsid w:val="00905ECC"/>
    <w:rsid w:val="00936EC4"/>
    <w:rsid w:val="009D3E4B"/>
    <w:rsid w:val="00A008E4"/>
    <w:rsid w:val="00A9368E"/>
    <w:rsid w:val="00AC72A6"/>
    <w:rsid w:val="00BD72B4"/>
    <w:rsid w:val="00C161AC"/>
    <w:rsid w:val="00C43336"/>
    <w:rsid w:val="00C44765"/>
    <w:rsid w:val="00D671A5"/>
    <w:rsid w:val="00DA1B89"/>
    <w:rsid w:val="00DD12E8"/>
    <w:rsid w:val="00DE75BB"/>
    <w:rsid w:val="00E11715"/>
    <w:rsid w:val="00E21820"/>
    <w:rsid w:val="00E9087A"/>
    <w:rsid w:val="00F06743"/>
    <w:rsid w:val="00F669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250089A"/>
  <w15:chartTrackingRefBased/>
  <w15:docId w15:val="{18B2559B-7717-9941-9FC0-90F014AC0A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969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13" Type="http://schemas.openxmlformats.org/officeDocument/2006/relationships/image" Target="media/image10.tiff"/><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tiff"/><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tiff"/><Relationship Id="rId5" Type="http://schemas.openxmlformats.org/officeDocument/2006/relationships/image" Target="media/image2.tiff"/><Relationship Id="rId15" Type="http://schemas.openxmlformats.org/officeDocument/2006/relationships/image" Target="media/image12.tiff"/><Relationship Id="rId10" Type="http://schemas.openxmlformats.org/officeDocument/2006/relationships/image" Target="media/image7.tiff"/><Relationship Id="rId4" Type="http://schemas.openxmlformats.org/officeDocument/2006/relationships/image" Target="media/image1.tiff"/><Relationship Id="rId9" Type="http://schemas.openxmlformats.org/officeDocument/2006/relationships/image" Target="media/image6.tiff"/><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TotalTime>
  <Pages>6</Pages>
  <Words>724</Words>
  <Characters>4130</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Xin (li4x7)</dc:creator>
  <cp:keywords/>
  <dc:description/>
  <cp:lastModifiedBy>Li, Xin (li4x7)</cp:lastModifiedBy>
  <cp:revision>32</cp:revision>
  <cp:lastPrinted>2019-10-11T03:44:00Z</cp:lastPrinted>
  <dcterms:created xsi:type="dcterms:W3CDTF">2019-10-11T01:45:00Z</dcterms:created>
  <dcterms:modified xsi:type="dcterms:W3CDTF">2019-10-11T04:47:00Z</dcterms:modified>
</cp:coreProperties>
</file>